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1A" w:rsidRDefault="001622D3" w:rsidP="00D22C1A">
      <w:pP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MIDDLE HA</w:t>
      </w:r>
      <w:r w:rsidR="00D22C1A">
        <w:rPr>
          <w:rFonts w:ascii="Arial" w:hAnsi="Arial" w:cs="Arial"/>
          <w:b/>
          <w:sz w:val="28"/>
          <w:szCs w:val="28"/>
        </w:rPr>
        <w:t>DDAM HISTORIC DISTRICT COMMISSI</w:t>
      </w:r>
      <w:r w:rsidR="00A26853">
        <w:rPr>
          <w:rFonts w:ascii="Arial" w:hAnsi="Arial" w:cs="Arial"/>
          <w:b/>
          <w:sz w:val="28"/>
          <w:szCs w:val="28"/>
        </w:rPr>
        <w:t>ON</w:t>
      </w:r>
    </w:p>
    <w:p w:rsidR="00A26853" w:rsidRDefault="00A26853" w:rsidP="00D22C1A">
      <w:pP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</w:t>
      </w:r>
    </w:p>
    <w:p w:rsidR="009F44D1" w:rsidRPr="00D22C1A" w:rsidRDefault="0035501D" w:rsidP="00D22C1A">
      <w:pP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D22C1A">
        <w:rPr>
          <w:rFonts w:ascii="Arial" w:hAnsi="Arial" w:cs="Arial"/>
          <w:b/>
          <w:sz w:val="28"/>
          <w:szCs w:val="28"/>
        </w:rPr>
        <w:t>hursday</w:t>
      </w:r>
      <w:r>
        <w:rPr>
          <w:rFonts w:ascii="Arial" w:hAnsi="Arial" w:cs="Arial"/>
          <w:b/>
          <w:sz w:val="28"/>
          <w:szCs w:val="28"/>
        </w:rPr>
        <w:t>,</w:t>
      </w:r>
      <w:r w:rsidR="00D22C1A">
        <w:rPr>
          <w:rFonts w:ascii="Arial" w:hAnsi="Arial" w:cs="Arial"/>
          <w:b/>
          <w:sz w:val="28"/>
          <w:szCs w:val="28"/>
        </w:rPr>
        <w:t xml:space="preserve"> October 25</w:t>
      </w:r>
      <w:r w:rsidR="00551E7C" w:rsidRPr="006F2D38">
        <w:rPr>
          <w:rFonts w:ascii="Arial" w:hAnsi="Arial" w:cs="Arial"/>
          <w:b/>
          <w:sz w:val="28"/>
          <w:szCs w:val="28"/>
        </w:rPr>
        <w:t>,</w:t>
      </w:r>
      <w:r w:rsidR="00625A0E">
        <w:rPr>
          <w:rFonts w:ascii="Arial" w:hAnsi="Arial" w:cs="Arial"/>
          <w:b/>
          <w:sz w:val="28"/>
          <w:szCs w:val="28"/>
        </w:rPr>
        <w:t xml:space="preserve"> </w:t>
      </w:r>
      <w:r w:rsidR="007B3A10">
        <w:rPr>
          <w:rFonts w:ascii="Arial" w:hAnsi="Arial" w:cs="Arial"/>
          <w:b/>
          <w:sz w:val="28"/>
          <w:szCs w:val="28"/>
        </w:rPr>
        <w:t>2012</w:t>
      </w:r>
      <w:r w:rsidR="009F44D1" w:rsidRPr="006F2D38">
        <w:rPr>
          <w:rFonts w:ascii="Arial" w:hAnsi="Arial" w:cs="Arial"/>
          <w:b/>
          <w:sz w:val="28"/>
          <w:szCs w:val="28"/>
        </w:rPr>
        <w:t xml:space="preserve"> @ </w:t>
      </w:r>
      <w:r w:rsidR="00706522" w:rsidRPr="006F2D38">
        <w:rPr>
          <w:rFonts w:ascii="Arial" w:hAnsi="Arial" w:cs="Arial"/>
          <w:b/>
          <w:color w:val="000000"/>
          <w:sz w:val="28"/>
          <w:szCs w:val="28"/>
        </w:rPr>
        <w:t xml:space="preserve">6:30 </w:t>
      </w:r>
      <w:r w:rsidR="009F44D1" w:rsidRPr="006F2D38">
        <w:rPr>
          <w:rFonts w:ascii="Arial" w:hAnsi="Arial" w:cs="Arial"/>
          <w:b/>
          <w:color w:val="000000"/>
          <w:sz w:val="28"/>
          <w:szCs w:val="28"/>
        </w:rPr>
        <w:t>pm</w:t>
      </w:r>
    </w:p>
    <w:p w:rsidR="009F44D1" w:rsidRPr="006F2D38" w:rsidRDefault="00EB295C">
      <w:pP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6F2D38">
        <w:rPr>
          <w:rFonts w:ascii="Arial" w:hAnsi="Arial" w:cs="Arial"/>
          <w:b/>
          <w:sz w:val="28"/>
          <w:szCs w:val="28"/>
        </w:rPr>
        <w:t>Location:</w:t>
      </w:r>
      <w:r w:rsidR="00533FB4">
        <w:rPr>
          <w:rFonts w:ascii="Arial" w:hAnsi="Arial" w:cs="Arial"/>
          <w:b/>
          <w:sz w:val="28"/>
          <w:szCs w:val="28"/>
        </w:rPr>
        <w:t xml:space="preserve">  Town Hall</w:t>
      </w:r>
      <w:r w:rsidR="00706522" w:rsidRPr="006F2D38">
        <w:rPr>
          <w:rFonts w:ascii="Arial" w:hAnsi="Arial" w:cs="Arial"/>
          <w:b/>
          <w:sz w:val="28"/>
          <w:szCs w:val="28"/>
        </w:rPr>
        <w:t xml:space="preserve"> </w:t>
      </w:r>
      <w:r w:rsidR="00821327" w:rsidRPr="006F2D38">
        <w:rPr>
          <w:rFonts w:ascii="Arial" w:hAnsi="Arial" w:cs="Arial"/>
          <w:b/>
          <w:sz w:val="28"/>
          <w:szCs w:val="28"/>
        </w:rPr>
        <w:t xml:space="preserve">– </w:t>
      </w:r>
      <w:smartTag w:uri="urn:schemas-microsoft-com:office:smarttags" w:element="place">
        <w:r w:rsidR="00793778" w:rsidRPr="006F2D38">
          <w:rPr>
            <w:rFonts w:ascii="Arial" w:hAnsi="Arial" w:cs="Arial"/>
            <w:b/>
            <w:sz w:val="28"/>
            <w:szCs w:val="28"/>
          </w:rPr>
          <w:t>East Hampton</w:t>
        </w:r>
      </w:smartTag>
      <w:r w:rsidR="00793778" w:rsidRPr="006F2D38">
        <w:rPr>
          <w:rFonts w:ascii="Arial" w:hAnsi="Arial" w:cs="Arial"/>
          <w:b/>
          <w:sz w:val="28"/>
          <w:szCs w:val="28"/>
        </w:rPr>
        <w:t xml:space="preserve"> </w:t>
      </w:r>
    </w:p>
    <w:p w:rsidR="00896217" w:rsidRDefault="006F2D38" w:rsidP="006F2D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</w:t>
      </w:r>
    </w:p>
    <w:p w:rsidR="001622D3" w:rsidRPr="001622D3" w:rsidRDefault="001622D3" w:rsidP="006F2D38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</w:t>
      </w:r>
      <w:r w:rsidR="00FF296F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 xml:space="preserve"> </w:t>
      </w:r>
      <w:r w:rsidR="0014209C">
        <w:rPr>
          <w:rFonts w:ascii="Arial" w:hAnsi="Arial" w:cs="Arial"/>
          <w:b/>
        </w:rPr>
        <w:t>Minutes</w:t>
      </w:r>
      <w:bookmarkStart w:id="0" w:name="_GoBack"/>
      <w:bookmarkEnd w:id="0"/>
    </w:p>
    <w:p w:rsidR="00896217" w:rsidRPr="003314FE" w:rsidRDefault="00896217" w:rsidP="00896217">
      <w:pPr>
        <w:jc w:val="center"/>
        <w:rPr>
          <w:rFonts w:ascii="Arial" w:hAnsi="Arial" w:cs="Arial"/>
          <w:b/>
          <w:i/>
        </w:rPr>
      </w:pPr>
    </w:p>
    <w:p w:rsidR="000E2F75" w:rsidRPr="00FD5CD6" w:rsidRDefault="000E2F75" w:rsidP="00FD5CD6"/>
    <w:p w:rsidR="006F2D38" w:rsidRDefault="006F2D38" w:rsidP="006F2D38">
      <w:pPr>
        <w:numPr>
          <w:ilvl w:val="0"/>
          <w:numId w:val="13"/>
        </w:numPr>
      </w:pPr>
      <w:r w:rsidRPr="00156308">
        <w:rPr>
          <w:b/>
        </w:rPr>
        <w:t>Call to Order</w:t>
      </w:r>
      <w:r w:rsidR="00156308">
        <w:t xml:space="preserve"> – Chairman Royster called the meeting to order at 6:33 p.m.</w:t>
      </w:r>
    </w:p>
    <w:p w:rsidR="006F2D38" w:rsidRPr="00156308" w:rsidRDefault="006F2D38" w:rsidP="006F2D38">
      <w:pPr>
        <w:ind w:left="285"/>
        <w:rPr>
          <w:b/>
        </w:rPr>
      </w:pPr>
    </w:p>
    <w:p w:rsidR="001458A9" w:rsidRPr="00156308" w:rsidRDefault="00224FA7" w:rsidP="006F2D38">
      <w:pPr>
        <w:numPr>
          <w:ilvl w:val="0"/>
          <w:numId w:val="13"/>
        </w:numPr>
        <w:rPr>
          <w:b/>
        </w:rPr>
      </w:pPr>
      <w:r w:rsidRPr="00156308">
        <w:rPr>
          <w:b/>
        </w:rPr>
        <w:t>Roll Call</w:t>
      </w:r>
      <w:r w:rsidR="009F44D1" w:rsidRPr="00156308">
        <w:rPr>
          <w:b/>
        </w:rPr>
        <w:t xml:space="preserve"> / </w:t>
      </w:r>
      <w:r w:rsidR="00D864B5" w:rsidRPr="00156308">
        <w:rPr>
          <w:b/>
        </w:rPr>
        <w:t>Seating</w:t>
      </w:r>
      <w:r w:rsidR="00445F9D" w:rsidRPr="00156308">
        <w:rPr>
          <w:b/>
        </w:rPr>
        <w:t xml:space="preserve"> of Alternates</w:t>
      </w:r>
      <w:r w:rsidR="00156308">
        <w:rPr>
          <w:b/>
        </w:rPr>
        <w:t xml:space="preserve"> – </w:t>
      </w:r>
      <w:r w:rsidR="00156308">
        <w:t>Roll call was taken.  Present were Commissioner</w:t>
      </w:r>
      <w:r w:rsidR="00D22C1A">
        <w:t>s James Royster, Richard Walsh, Gina Ritchie and alternate</w:t>
      </w:r>
      <w:r w:rsidR="00156308">
        <w:t xml:space="preserve"> Colleen </w:t>
      </w:r>
      <w:proofErr w:type="spellStart"/>
      <w:r w:rsidR="00156308">
        <w:t>Mellen</w:t>
      </w:r>
      <w:proofErr w:type="spellEnd"/>
      <w:r w:rsidR="00D22C1A">
        <w:t xml:space="preserve">. </w:t>
      </w:r>
      <w:r w:rsidR="00156308">
        <w:t xml:space="preserve">  Chairm</w:t>
      </w:r>
      <w:r w:rsidR="00D22C1A">
        <w:t>an Royster seated</w:t>
      </w:r>
      <w:r w:rsidR="00156308">
        <w:t xml:space="preserve"> Ms. </w:t>
      </w:r>
      <w:proofErr w:type="spellStart"/>
      <w:r w:rsidR="00156308">
        <w:t>Mellen</w:t>
      </w:r>
      <w:proofErr w:type="spellEnd"/>
      <w:r w:rsidR="00156308">
        <w:t>.</w:t>
      </w:r>
      <w:r w:rsidR="00D22C1A">
        <w:t xml:space="preserve"> Christopher Dart was seated by Chairman Royster as an alternate after his presentation for Application #475.</w:t>
      </w:r>
    </w:p>
    <w:p w:rsidR="009D47D5" w:rsidRPr="006F2D38" w:rsidRDefault="009D47D5" w:rsidP="009D47D5"/>
    <w:p w:rsidR="009D47D5" w:rsidRPr="006F2D38" w:rsidRDefault="009D47D5" w:rsidP="009D47D5">
      <w:pPr>
        <w:numPr>
          <w:ilvl w:val="0"/>
          <w:numId w:val="13"/>
        </w:numPr>
      </w:pPr>
      <w:r w:rsidRPr="00156308">
        <w:rPr>
          <w:b/>
        </w:rPr>
        <w:t>Public remarks</w:t>
      </w:r>
      <w:r w:rsidRPr="006F2D38">
        <w:t xml:space="preserve"> </w:t>
      </w:r>
      <w:r w:rsidR="008345A6" w:rsidRPr="006F2D38">
        <w:t>-</w:t>
      </w:r>
      <w:r w:rsidRPr="006F2D38">
        <w:t xml:space="preserve"> </w:t>
      </w:r>
      <w:r w:rsidR="00981CDA">
        <w:t>Items n</w:t>
      </w:r>
      <w:r w:rsidR="008345A6" w:rsidRPr="006F2D38">
        <w:t>ot on A</w:t>
      </w:r>
      <w:r w:rsidRPr="006F2D38">
        <w:t>genda</w:t>
      </w:r>
      <w:r w:rsidR="00156308">
        <w:t xml:space="preserve"> – None.</w:t>
      </w:r>
    </w:p>
    <w:p w:rsidR="009F44D1" w:rsidRPr="00156308" w:rsidRDefault="009F44D1" w:rsidP="00FD5CD6">
      <w:pPr>
        <w:rPr>
          <w:b/>
        </w:rPr>
      </w:pPr>
    </w:p>
    <w:p w:rsidR="00821327" w:rsidRPr="00156308" w:rsidRDefault="004817C6" w:rsidP="00DB695F">
      <w:pPr>
        <w:numPr>
          <w:ilvl w:val="0"/>
          <w:numId w:val="13"/>
        </w:numPr>
        <w:rPr>
          <w:b/>
        </w:rPr>
      </w:pPr>
      <w:r w:rsidRPr="00156308">
        <w:rPr>
          <w:b/>
        </w:rPr>
        <w:t>Public Hearing</w:t>
      </w:r>
      <w:r w:rsidR="00881749" w:rsidRPr="00156308">
        <w:rPr>
          <w:b/>
        </w:rPr>
        <w:t>s</w:t>
      </w:r>
    </w:p>
    <w:p w:rsidR="000A301C" w:rsidRDefault="00D22C1A" w:rsidP="000A301C">
      <w:pPr>
        <w:numPr>
          <w:ilvl w:val="1"/>
          <w:numId w:val="13"/>
        </w:numPr>
        <w:tabs>
          <w:tab w:val="num" w:pos="1350"/>
        </w:tabs>
        <w:ind w:left="1350" w:hanging="270"/>
      </w:pPr>
      <w:r w:rsidRPr="00D22C1A">
        <w:rPr>
          <w:b/>
        </w:rPr>
        <w:t>Application # 475</w:t>
      </w:r>
      <w:r w:rsidR="00791FB4" w:rsidRPr="00D22C1A">
        <w:rPr>
          <w:b/>
        </w:rPr>
        <w:t xml:space="preserve">, </w:t>
      </w:r>
      <w:r w:rsidR="0035501D">
        <w:t xml:space="preserve">filed by </w:t>
      </w:r>
      <w:r>
        <w:t>Christopher and Linda Dart</w:t>
      </w:r>
      <w:r w:rsidR="0035501D">
        <w:t xml:space="preserve">, regarding </w:t>
      </w:r>
      <w:r>
        <w:t>96 Middle Haddam Rd.</w:t>
      </w:r>
      <w:r w:rsidR="00BB3DDC">
        <w:t>, t</w:t>
      </w:r>
      <w:r w:rsidR="0035501D">
        <w:t>o</w:t>
      </w:r>
      <w:r>
        <w:t xml:space="preserve"> </w:t>
      </w:r>
      <w:proofErr w:type="spellStart"/>
      <w:r>
        <w:t>reshingle</w:t>
      </w:r>
      <w:proofErr w:type="spellEnd"/>
      <w:r>
        <w:t xml:space="preserve"> roof, replace windows, remove decayed cupolas.</w:t>
      </w:r>
    </w:p>
    <w:p w:rsidR="00D22C1A" w:rsidRDefault="00D22C1A" w:rsidP="00D22C1A">
      <w:pPr>
        <w:tabs>
          <w:tab w:val="num" w:pos="1530"/>
        </w:tabs>
        <w:ind w:left="1350"/>
      </w:pPr>
    </w:p>
    <w:p w:rsidR="00911A5C" w:rsidRPr="00386818" w:rsidRDefault="00EF0BD1" w:rsidP="00386818">
      <w:pPr>
        <w:tabs>
          <w:tab w:val="num" w:pos="1530"/>
        </w:tabs>
        <w:ind w:left="720"/>
      </w:pPr>
      <w:r>
        <w:t xml:space="preserve">Mr. Dart requested to </w:t>
      </w:r>
      <w:proofErr w:type="spellStart"/>
      <w:r>
        <w:t>reshingle</w:t>
      </w:r>
      <w:proofErr w:type="spellEnd"/>
      <w:r>
        <w:t xml:space="preserve"> the roof with </w:t>
      </w:r>
      <w:proofErr w:type="spellStart"/>
      <w:r>
        <w:t>Certainteed</w:t>
      </w:r>
      <w:proofErr w:type="spellEnd"/>
      <w:r>
        <w:t xml:space="preserve"> brand weathered wood, replace the windows with 8 over 8 </w:t>
      </w:r>
      <w:proofErr w:type="spellStart"/>
      <w:r>
        <w:t>Brosco</w:t>
      </w:r>
      <w:proofErr w:type="spellEnd"/>
      <w:r>
        <w:t xml:space="preserve"> brand wi</w:t>
      </w:r>
      <w:r w:rsidR="00C63CBF">
        <w:t>ndows and to remove all cupolas</w:t>
      </w:r>
      <w:r w:rsidR="003E366C">
        <w:t>. The cupolas</w:t>
      </w:r>
      <w:r w:rsidR="00C63CBF">
        <w:t xml:space="preserve"> do not appear to be original to the structure.</w:t>
      </w:r>
      <w:r>
        <w:t xml:space="preserve">  Mr. Dart presented sampl</w:t>
      </w:r>
      <w:r w:rsidR="00C63CBF">
        <w:t>es of the materials to the commission</w:t>
      </w:r>
      <w:r>
        <w:t>.</w:t>
      </w:r>
      <w:r w:rsidR="00C63CBF">
        <w:t xml:space="preserve"> </w:t>
      </w:r>
    </w:p>
    <w:p w:rsidR="00EF0BD1" w:rsidRDefault="00911A5C" w:rsidP="000A301C">
      <w:pPr>
        <w:tabs>
          <w:tab w:val="num" w:pos="1530"/>
        </w:tabs>
        <w:rPr>
          <w:b/>
        </w:rPr>
      </w:pPr>
      <w:r>
        <w:t xml:space="preserve">           </w:t>
      </w:r>
      <w:r w:rsidR="00EF0BD1">
        <w:rPr>
          <w:b/>
        </w:rPr>
        <w:t>Commissioner Walsh</w:t>
      </w:r>
      <w:r w:rsidR="000A301C" w:rsidRPr="000A301C">
        <w:rPr>
          <w:b/>
        </w:rPr>
        <w:t xml:space="preserve"> moved to approve the application </w:t>
      </w:r>
      <w:r w:rsidR="00EF0BD1">
        <w:rPr>
          <w:b/>
        </w:rPr>
        <w:t>#475</w:t>
      </w:r>
      <w:r w:rsidR="004406CD">
        <w:rPr>
          <w:b/>
        </w:rPr>
        <w:t xml:space="preserve"> </w:t>
      </w:r>
      <w:r w:rsidR="000A301C" w:rsidRPr="000A301C">
        <w:rPr>
          <w:b/>
        </w:rPr>
        <w:t>as presented.  The</w:t>
      </w:r>
      <w:r w:rsidR="00EF0BD1">
        <w:rPr>
          <w:b/>
        </w:rPr>
        <w:t xml:space="preserve"> </w:t>
      </w:r>
    </w:p>
    <w:p w:rsidR="00C51184" w:rsidRDefault="00EF0BD1" w:rsidP="000A301C">
      <w:pPr>
        <w:tabs>
          <w:tab w:val="num" w:pos="1530"/>
        </w:tabs>
        <w:rPr>
          <w:b/>
        </w:rPr>
      </w:pPr>
      <w:r>
        <w:rPr>
          <w:b/>
        </w:rPr>
        <w:t xml:space="preserve">    </w:t>
      </w:r>
      <w:r w:rsidR="000A301C" w:rsidRPr="000A301C">
        <w:rPr>
          <w:b/>
        </w:rPr>
        <w:t xml:space="preserve"> </w:t>
      </w:r>
      <w:r>
        <w:rPr>
          <w:b/>
        </w:rPr>
        <w:t xml:space="preserve">      </w:t>
      </w:r>
      <w:proofErr w:type="gramStart"/>
      <w:r>
        <w:rPr>
          <w:b/>
        </w:rPr>
        <w:t>motion</w:t>
      </w:r>
      <w:proofErr w:type="gramEnd"/>
      <w:r>
        <w:rPr>
          <w:b/>
        </w:rPr>
        <w:t xml:space="preserve"> </w:t>
      </w:r>
      <w:r w:rsidR="004406CD">
        <w:rPr>
          <w:b/>
        </w:rPr>
        <w:t xml:space="preserve">was </w:t>
      </w:r>
      <w:r>
        <w:rPr>
          <w:b/>
        </w:rPr>
        <w:t>seconded by Chairman Royster</w:t>
      </w:r>
      <w:r w:rsidR="000A301C">
        <w:rPr>
          <w:b/>
        </w:rPr>
        <w:t xml:space="preserve">.  </w:t>
      </w:r>
      <w:r w:rsidR="004406CD">
        <w:rPr>
          <w:b/>
        </w:rPr>
        <w:t>Vote:  Yes: 4; No: 0; Abstain: 0.</w:t>
      </w:r>
    </w:p>
    <w:p w:rsidR="004406CD" w:rsidRPr="000A301C" w:rsidRDefault="004406CD" w:rsidP="000A301C">
      <w:pPr>
        <w:tabs>
          <w:tab w:val="num" w:pos="1530"/>
        </w:tabs>
        <w:rPr>
          <w:b/>
        </w:rPr>
      </w:pPr>
      <w:r>
        <w:rPr>
          <w:b/>
        </w:rPr>
        <w:t xml:space="preserve">           The motion passed.</w:t>
      </w:r>
    </w:p>
    <w:p w:rsidR="004817C6" w:rsidRDefault="004817C6" w:rsidP="00C4620B">
      <w:pPr>
        <w:ind w:left="1083"/>
      </w:pPr>
    </w:p>
    <w:p w:rsidR="009F44D1" w:rsidRDefault="00EF0BD1" w:rsidP="00EF0BD1">
      <w:pPr>
        <w:numPr>
          <w:ilvl w:val="0"/>
          <w:numId w:val="13"/>
        </w:numPr>
        <w:rPr>
          <w:b/>
        </w:rPr>
      </w:pPr>
      <w:r>
        <w:rPr>
          <w:b/>
        </w:rPr>
        <w:t xml:space="preserve">Approval of minutes &amp; motions – </w:t>
      </w:r>
    </w:p>
    <w:p w:rsidR="00EF0BD1" w:rsidRDefault="00EF0BD1" w:rsidP="00EF0BD1">
      <w:pPr>
        <w:ind w:left="720"/>
      </w:pPr>
      <w:r>
        <w:rPr>
          <w:b/>
        </w:rPr>
        <w:t xml:space="preserve">         </w:t>
      </w:r>
      <w:proofErr w:type="gramStart"/>
      <w:r>
        <w:t>b. September</w:t>
      </w:r>
      <w:proofErr w:type="gramEnd"/>
      <w:r>
        <w:t xml:space="preserve"> 27, 2012 minutes and motions. </w:t>
      </w:r>
    </w:p>
    <w:p w:rsidR="00EF0BD1" w:rsidRPr="00EF0BD1" w:rsidRDefault="00EF0BD1" w:rsidP="00EF0BD1">
      <w:pPr>
        <w:ind w:left="720"/>
        <w:rPr>
          <w:color w:val="000000"/>
        </w:rPr>
      </w:pPr>
      <w:r>
        <w:t xml:space="preserve">         The minutes and motions were approved by the Commission without corrections.</w:t>
      </w:r>
    </w:p>
    <w:p w:rsidR="009F44D1" w:rsidRPr="004406CD" w:rsidRDefault="009F44D1" w:rsidP="00FD5CD6">
      <w:pPr>
        <w:rPr>
          <w:b/>
        </w:rPr>
      </w:pPr>
    </w:p>
    <w:p w:rsidR="004406CD" w:rsidRPr="00EF0BD1" w:rsidRDefault="00EF0BD1" w:rsidP="00A26853">
      <w:pPr>
        <w:numPr>
          <w:ilvl w:val="0"/>
          <w:numId w:val="13"/>
        </w:numPr>
      </w:pPr>
      <w:r>
        <w:rPr>
          <w:b/>
        </w:rPr>
        <w:t>Correspondence</w:t>
      </w:r>
      <w:r w:rsidR="004406CD">
        <w:rPr>
          <w:b/>
        </w:rPr>
        <w:t xml:space="preserve"> </w:t>
      </w:r>
      <w:r>
        <w:rPr>
          <w:b/>
        </w:rPr>
        <w:t>–</w:t>
      </w:r>
      <w:r w:rsidR="004406CD">
        <w:rPr>
          <w:b/>
        </w:rPr>
        <w:t xml:space="preserve"> </w:t>
      </w:r>
    </w:p>
    <w:p w:rsidR="00EF0BD1" w:rsidRDefault="00EF0BD1" w:rsidP="00EF0BD1">
      <w:pPr>
        <w:ind w:left="660"/>
      </w:pPr>
      <w:r>
        <w:rPr>
          <w:b/>
        </w:rPr>
        <w:t xml:space="preserve">          </w:t>
      </w:r>
      <w:r>
        <w:t>c. Other – None</w:t>
      </w:r>
    </w:p>
    <w:p w:rsidR="00A26853" w:rsidRDefault="00A26853" w:rsidP="00A26853"/>
    <w:p w:rsidR="00A26853" w:rsidRDefault="00A26853" w:rsidP="00A26853">
      <w:pPr>
        <w:numPr>
          <w:ilvl w:val="0"/>
          <w:numId w:val="13"/>
        </w:numPr>
        <w:rPr>
          <w:b/>
        </w:rPr>
      </w:pPr>
      <w:r w:rsidRPr="00A26853">
        <w:rPr>
          <w:b/>
        </w:rPr>
        <w:t>Reports-</w:t>
      </w:r>
    </w:p>
    <w:p w:rsidR="00A26853" w:rsidRPr="00A26853" w:rsidRDefault="00A26853" w:rsidP="00A26853">
      <w:pPr>
        <w:ind w:left="360"/>
      </w:pPr>
      <w:r>
        <w:rPr>
          <w:b/>
        </w:rPr>
        <w:t xml:space="preserve">                 </w:t>
      </w:r>
      <w:r w:rsidRPr="00A26853">
        <w:t>d. Expenditures - $65 + for publications</w:t>
      </w:r>
    </w:p>
    <w:p w:rsidR="00A26853" w:rsidRPr="00A26853" w:rsidRDefault="00A26853" w:rsidP="00A26853">
      <w:pPr>
        <w:ind w:left="360"/>
      </w:pPr>
      <w:r w:rsidRPr="00A26853">
        <w:tab/>
        <w:t xml:space="preserve">           e. Other – None</w:t>
      </w:r>
    </w:p>
    <w:p w:rsidR="00A26853" w:rsidRPr="00A26853" w:rsidRDefault="00A26853" w:rsidP="00A26853">
      <w:pPr>
        <w:ind w:left="360"/>
      </w:pPr>
    </w:p>
    <w:p w:rsidR="00A26853" w:rsidRDefault="00A26853" w:rsidP="00A26853">
      <w:pPr>
        <w:numPr>
          <w:ilvl w:val="0"/>
          <w:numId w:val="13"/>
        </w:numPr>
        <w:rPr>
          <w:b/>
        </w:rPr>
      </w:pPr>
      <w:r>
        <w:rPr>
          <w:b/>
        </w:rPr>
        <w:t>New Business –</w:t>
      </w:r>
    </w:p>
    <w:p w:rsidR="00A26853" w:rsidRPr="00A26853" w:rsidRDefault="00A26853" w:rsidP="00A26853">
      <w:pPr>
        <w:ind w:left="720"/>
      </w:pPr>
      <w:r w:rsidRPr="00A26853">
        <w:t xml:space="preserve">         f. Other – None</w:t>
      </w:r>
    </w:p>
    <w:p w:rsidR="00A26853" w:rsidRDefault="00A26853" w:rsidP="00A26853">
      <w:pPr>
        <w:ind w:left="720"/>
        <w:rPr>
          <w:b/>
        </w:rPr>
      </w:pPr>
    </w:p>
    <w:p w:rsidR="00A26853" w:rsidRDefault="00A26853" w:rsidP="00A26853">
      <w:pPr>
        <w:numPr>
          <w:ilvl w:val="0"/>
          <w:numId w:val="13"/>
        </w:numPr>
        <w:rPr>
          <w:b/>
        </w:rPr>
      </w:pPr>
      <w:r>
        <w:rPr>
          <w:b/>
        </w:rPr>
        <w:t xml:space="preserve">Unfinished Business – </w:t>
      </w:r>
    </w:p>
    <w:p w:rsidR="00A26853" w:rsidRPr="00A26853" w:rsidRDefault="00A26853" w:rsidP="00A26853">
      <w:pPr>
        <w:ind w:left="1320"/>
      </w:pPr>
      <w:proofErr w:type="gramStart"/>
      <w:r w:rsidRPr="00A26853">
        <w:t>g</w:t>
      </w:r>
      <w:proofErr w:type="gramEnd"/>
      <w:r w:rsidRPr="00A26853">
        <w:t xml:space="preserve">. Blacksmith Hill Bridge – Chairman Royster will send an email to Keith Hayden </w:t>
      </w:r>
      <w:r>
        <w:t xml:space="preserve">         </w:t>
      </w:r>
      <w:r w:rsidRPr="00A26853">
        <w:t>for an update on the status of the Bridge.</w:t>
      </w:r>
    </w:p>
    <w:p w:rsidR="00A26853" w:rsidRPr="00A26853" w:rsidRDefault="00A26853" w:rsidP="00A26853">
      <w:pPr>
        <w:ind w:left="720"/>
      </w:pPr>
      <w:r w:rsidRPr="00A26853">
        <w:lastRenderedPageBreak/>
        <w:t xml:space="preserve">          h. Other – None</w:t>
      </w:r>
    </w:p>
    <w:p w:rsidR="00A26853" w:rsidRDefault="00A26853" w:rsidP="00A26853">
      <w:pPr>
        <w:ind w:left="720"/>
        <w:rPr>
          <w:b/>
        </w:rPr>
      </w:pPr>
    </w:p>
    <w:p w:rsidR="00A26853" w:rsidRDefault="00A26853" w:rsidP="00A26853">
      <w:pPr>
        <w:numPr>
          <w:ilvl w:val="0"/>
          <w:numId w:val="13"/>
        </w:numPr>
        <w:rPr>
          <w:b/>
        </w:rPr>
      </w:pPr>
      <w:r>
        <w:rPr>
          <w:b/>
        </w:rPr>
        <w:t xml:space="preserve"> Public Remarks –</w:t>
      </w:r>
      <w:r w:rsidRPr="00A26853">
        <w:t xml:space="preserve"> None</w:t>
      </w:r>
    </w:p>
    <w:p w:rsidR="00A26853" w:rsidRDefault="00A26853" w:rsidP="00A26853">
      <w:pPr>
        <w:rPr>
          <w:b/>
        </w:rPr>
      </w:pPr>
    </w:p>
    <w:p w:rsidR="00A26853" w:rsidRPr="00A26853" w:rsidRDefault="00A26853" w:rsidP="00A26853">
      <w:pPr>
        <w:numPr>
          <w:ilvl w:val="0"/>
          <w:numId w:val="13"/>
        </w:numPr>
      </w:pPr>
      <w:r>
        <w:rPr>
          <w:b/>
        </w:rPr>
        <w:t xml:space="preserve"> Adjournment – Commissioner Dart motioned to adjourn, seconded by Commissioner Ritchie.  </w:t>
      </w:r>
      <w:r w:rsidRPr="00A26853">
        <w:t>Meeting was adjourned at 6:44 p.m.</w:t>
      </w:r>
    </w:p>
    <w:p w:rsidR="00EF0BD1" w:rsidRDefault="00EF0BD1" w:rsidP="00EF0BD1">
      <w:pPr>
        <w:ind w:left="660"/>
      </w:pPr>
    </w:p>
    <w:p w:rsidR="00EF0BD1" w:rsidRDefault="00EF0BD1" w:rsidP="00EF0BD1">
      <w:pPr>
        <w:ind w:left="660"/>
      </w:pPr>
    </w:p>
    <w:p w:rsidR="00EF0BD1" w:rsidRPr="00EF0BD1" w:rsidRDefault="00EF0BD1" w:rsidP="00EF0BD1">
      <w:pPr>
        <w:ind w:left="660"/>
      </w:pPr>
    </w:p>
    <w:p w:rsidR="004406CD" w:rsidRDefault="004406CD" w:rsidP="004406CD">
      <w:pPr>
        <w:ind w:left="660"/>
      </w:pPr>
      <w:r>
        <w:t>Respectfully submitted,</w:t>
      </w:r>
    </w:p>
    <w:p w:rsidR="004406CD" w:rsidRDefault="004406CD" w:rsidP="004406CD">
      <w:pPr>
        <w:ind w:left="660"/>
      </w:pPr>
    </w:p>
    <w:p w:rsidR="004406CD" w:rsidRDefault="004406CD" w:rsidP="004406CD">
      <w:pPr>
        <w:ind w:left="660"/>
      </w:pPr>
    </w:p>
    <w:p w:rsidR="004406CD" w:rsidRDefault="004406CD" w:rsidP="004406CD">
      <w:pPr>
        <w:ind w:left="660"/>
      </w:pPr>
    </w:p>
    <w:p w:rsidR="004406CD" w:rsidRDefault="004406CD" w:rsidP="004406CD">
      <w:pPr>
        <w:ind w:left="660"/>
      </w:pPr>
      <w:r>
        <w:t xml:space="preserve">Christine </w:t>
      </w:r>
      <w:proofErr w:type="spellStart"/>
      <w:r>
        <w:t>Castonguay</w:t>
      </w:r>
      <w:proofErr w:type="spellEnd"/>
    </w:p>
    <w:p w:rsidR="004406CD" w:rsidRDefault="004406CD" w:rsidP="004406CD">
      <w:pPr>
        <w:ind w:left="660"/>
      </w:pPr>
      <w:r>
        <w:t>Recording Secretary</w:t>
      </w:r>
    </w:p>
    <w:p w:rsidR="004406CD" w:rsidRDefault="004406CD" w:rsidP="004406CD">
      <w:pPr>
        <w:ind w:left="660"/>
      </w:pPr>
    </w:p>
    <w:p w:rsidR="004406CD" w:rsidRPr="004406CD" w:rsidRDefault="004406CD" w:rsidP="004406CD">
      <w:pPr>
        <w:ind w:left="660"/>
      </w:pPr>
      <w:r>
        <w:t>8/7/12</w:t>
      </w:r>
    </w:p>
    <w:sectPr w:rsidR="004406CD" w:rsidRPr="004406CD" w:rsidSect="0079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0D" w:rsidRDefault="004A760D">
      <w:r>
        <w:separator/>
      </w:r>
    </w:p>
  </w:endnote>
  <w:endnote w:type="continuationSeparator" w:id="0">
    <w:p w:rsidR="004A760D" w:rsidRDefault="004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0D" w:rsidRDefault="004A760D">
      <w:r>
        <w:separator/>
      </w:r>
    </w:p>
  </w:footnote>
  <w:footnote w:type="continuationSeparator" w:id="0">
    <w:p w:rsidR="004A760D" w:rsidRDefault="004A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1C"/>
    <w:multiLevelType w:val="hybridMultilevel"/>
    <w:tmpl w:val="77FEA80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D6A2F"/>
    <w:multiLevelType w:val="hybridMultilevel"/>
    <w:tmpl w:val="FEA241A4"/>
    <w:lvl w:ilvl="0" w:tplc="10BA10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F512D9"/>
    <w:multiLevelType w:val="hybridMultilevel"/>
    <w:tmpl w:val="974E1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D5768"/>
    <w:multiLevelType w:val="hybridMultilevel"/>
    <w:tmpl w:val="E4229FBE"/>
    <w:lvl w:ilvl="0" w:tplc="268C5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03677"/>
    <w:multiLevelType w:val="hybridMultilevel"/>
    <w:tmpl w:val="7BD4F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83D52"/>
    <w:multiLevelType w:val="hybridMultilevel"/>
    <w:tmpl w:val="638A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C4476"/>
    <w:multiLevelType w:val="hybridMultilevel"/>
    <w:tmpl w:val="4CC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F6335"/>
    <w:multiLevelType w:val="hybridMultilevel"/>
    <w:tmpl w:val="A70CE362"/>
    <w:lvl w:ilvl="0" w:tplc="146EF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0FCB61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06F60"/>
    <w:multiLevelType w:val="hybridMultilevel"/>
    <w:tmpl w:val="8DB4C12C"/>
    <w:lvl w:ilvl="0" w:tplc="954ACEEA">
      <w:start w:val="6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A487BA4"/>
    <w:multiLevelType w:val="hybridMultilevel"/>
    <w:tmpl w:val="62C6D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C813B8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C5784E"/>
    <w:multiLevelType w:val="hybridMultilevel"/>
    <w:tmpl w:val="37E2431E"/>
    <w:lvl w:ilvl="0" w:tplc="268C5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32A4D"/>
    <w:multiLevelType w:val="hybridMultilevel"/>
    <w:tmpl w:val="A14C5ACE"/>
    <w:lvl w:ilvl="0" w:tplc="A0CA14C8">
      <w:start w:val="6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F48158D"/>
    <w:multiLevelType w:val="hybridMultilevel"/>
    <w:tmpl w:val="08004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7004C"/>
    <w:multiLevelType w:val="hybridMultilevel"/>
    <w:tmpl w:val="2A3E15EE"/>
    <w:lvl w:ilvl="0" w:tplc="268C5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369D3"/>
    <w:multiLevelType w:val="hybridMultilevel"/>
    <w:tmpl w:val="48FEC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B57"/>
    <w:rsid w:val="000170AB"/>
    <w:rsid w:val="00025A36"/>
    <w:rsid w:val="00040629"/>
    <w:rsid w:val="00045D01"/>
    <w:rsid w:val="000702E0"/>
    <w:rsid w:val="00077515"/>
    <w:rsid w:val="00083428"/>
    <w:rsid w:val="00092099"/>
    <w:rsid w:val="00092766"/>
    <w:rsid w:val="000A301C"/>
    <w:rsid w:val="000B40F2"/>
    <w:rsid w:val="000C69DB"/>
    <w:rsid w:val="000D049B"/>
    <w:rsid w:val="000D08B6"/>
    <w:rsid w:val="000E2F75"/>
    <w:rsid w:val="000E5970"/>
    <w:rsid w:val="001046B5"/>
    <w:rsid w:val="00105657"/>
    <w:rsid w:val="0010594A"/>
    <w:rsid w:val="00110646"/>
    <w:rsid w:val="001171AB"/>
    <w:rsid w:val="00121D99"/>
    <w:rsid w:val="0014209C"/>
    <w:rsid w:val="001458A9"/>
    <w:rsid w:val="00151403"/>
    <w:rsid w:val="00156308"/>
    <w:rsid w:val="001622D3"/>
    <w:rsid w:val="001719DB"/>
    <w:rsid w:val="00192688"/>
    <w:rsid w:val="001A10FA"/>
    <w:rsid w:val="001C2D3C"/>
    <w:rsid w:val="001D6130"/>
    <w:rsid w:val="001F1F91"/>
    <w:rsid w:val="00223E21"/>
    <w:rsid w:val="00224B84"/>
    <w:rsid w:val="00224FA7"/>
    <w:rsid w:val="0023128C"/>
    <w:rsid w:val="00237095"/>
    <w:rsid w:val="00250ABC"/>
    <w:rsid w:val="002643D4"/>
    <w:rsid w:val="00273070"/>
    <w:rsid w:val="002B1C5F"/>
    <w:rsid w:val="002B71CA"/>
    <w:rsid w:val="002C09A8"/>
    <w:rsid w:val="002E1856"/>
    <w:rsid w:val="002F0E29"/>
    <w:rsid w:val="00331F84"/>
    <w:rsid w:val="00332945"/>
    <w:rsid w:val="003419F9"/>
    <w:rsid w:val="0035501D"/>
    <w:rsid w:val="00366A5E"/>
    <w:rsid w:val="003843A1"/>
    <w:rsid w:val="00386818"/>
    <w:rsid w:val="0039731C"/>
    <w:rsid w:val="003A1ADB"/>
    <w:rsid w:val="003A519C"/>
    <w:rsid w:val="003A5C1B"/>
    <w:rsid w:val="003A71FC"/>
    <w:rsid w:val="003B2AA0"/>
    <w:rsid w:val="003B5247"/>
    <w:rsid w:val="003B65CC"/>
    <w:rsid w:val="003C6C3F"/>
    <w:rsid w:val="003E366C"/>
    <w:rsid w:val="00414645"/>
    <w:rsid w:val="00427710"/>
    <w:rsid w:val="004406CD"/>
    <w:rsid w:val="00445F9D"/>
    <w:rsid w:val="004817C6"/>
    <w:rsid w:val="004865AD"/>
    <w:rsid w:val="00487FB6"/>
    <w:rsid w:val="004A760D"/>
    <w:rsid w:val="004C34B0"/>
    <w:rsid w:val="00533FB4"/>
    <w:rsid w:val="00540FB7"/>
    <w:rsid w:val="00551E7C"/>
    <w:rsid w:val="00560828"/>
    <w:rsid w:val="00567EBF"/>
    <w:rsid w:val="00590CD0"/>
    <w:rsid w:val="00596290"/>
    <w:rsid w:val="005A7D65"/>
    <w:rsid w:val="005C5CF2"/>
    <w:rsid w:val="005D027C"/>
    <w:rsid w:val="005D3D71"/>
    <w:rsid w:val="005D60AC"/>
    <w:rsid w:val="005F14AA"/>
    <w:rsid w:val="005F48C6"/>
    <w:rsid w:val="0060278F"/>
    <w:rsid w:val="00603E01"/>
    <w:rsid w:val="00610770"/>
    <w:rsid w:val="00617A8C"/>
    <w:rsid w:val="006246AC"/>
    <w:rsid w:val="00624F91"/>
    <w:rsid w:val="00625A0E"/>
    <w:rsid w:val="00652AC8"/>
    <w:rsid w:val="0068069B"/>
    <w:rsid w:val="00691BC8"/>
    <w:rsid w:val="00695BAE"/>
    <w:rsid w:val="006C399A"/>
    <w:rsid w:val="006D75E9"/>
    <w:rsid w:val="006E0A80"/>
    <w:rsid w:val="006F2D38"/>
    <w:rsid w:val="00704542"/>
    <w:rsid w:val="00705248"/>
    <w:rsid w:val="00706522"/>
    <w:rsid w:val="007546D9"/>
    <w:rsid w:val="0075676B"/>
    <w:rsid w:val="00785174"/>
    <w:rsid w:val="00791FB4"/>
    <w:rsid w:val="00793778"/>
    <w:rsid w:val="00796740"/>
    <w:rsid w:val="007B0942"/>
    <w:rsid w:val="007B3A10"/>
    <w:rsid w:val="007D36C1"/>
    <w:rsid w:val="007E15F4"/>
    <w:rsid w:val="007E78C4"/>
    <w:rsid w:val="00804639"/>
    <w:rsid w:val="00821327"/>
    <w:rsid w:val="0083123B"/>
    <w:rsid w:val="008345A6"/>
    <w:rsid w:val="00837CEB"/>
    <w:rsid w:val="00847DDA"/>
    <w:rsid w:val="00854059"/>
    <w:rsid w:val="00864420"/>
    <w:rsid w:val="00881749"/>
    <w:rsid w:val="00881D07"/>
    <w:rsid w:val="00896217"/>
    <w:rsid w:val="00897AA4"/>
    <w:rsid w:val="008A1035"/>
    <w:rsid w:val="008B0046"/>
    <w:rsid w:val="008B4B57"/>
    <w:rsid w:val="008D797D"/>
    <w:rsid w:val="008D7FDC"/>
    <w:rsid w:val="00911A5C"/>
    <w:rsid w:val="00927D89"/>
    <w:rsid w:val="009510EF"/>
    <w:rsid w:val="009541FC"/>
    <w:rsid w:val="00955D6D"/>
    <w:rsid w:val="009709CE"/>
    <w:rsid w:val="00981CDA"/>
    <w:rsid w:val="00994150"/>
    <w:rsid w:val="009967D9"/>
    <w:rsid w:val="009C2102"/>
    <w:rsid w:val="009D0B71"/>
    <w:rsid w:val="009D47D5"/>
    <w:rsid w:val="009D798D"/>
    <w:rsid w:val="009E0DE6"/>
    <w:rsid w:val="009F0087"/>
    <w:rsid w:val="009F44D1"/>
    <w:rsid w:val="00A1202D"/>
    <w:rsid w:val="00A153F9"/>
    <w:rsid w:val="00A22A89"/>
    <w:rsid w:val="00A2629C"/>
    <w:rsid w:val="00A26853"/>
    <w:rsid w:val="00A270FD"/>
    <w:rsid w:val="00A340AC"/>
    <w:rsid w:val="00A34A0D"/>
    <w:rsid w:val="00A40230"/>
    <w:rsid w:val="00A445A1"/>
    <w:rsid w:val="00A57A0A"/>
    <w:rsid w:val="00A60270"/>
    <w:rsid w:val="00A706DE"/>
    <w:rsid w:val="00A74C7F"/>
    <w:rsid w:val="00A766CB"/>
    <w:rsid w:val="00A9607D"/>
    <w:rsid w:val="00AC417B"/>
    <w:rsid w:val="00AF2775"/>
    <w:rsid w:val="00B04E2A"/>
    <w:rsid w:val="00B07C87"/>
    <w:rsid w:val="00B43AFA"/>
    <w:rsid w:val="00B57A45"/>
    <w:rsid w:val="00B637B9"/>
    <w:rsid w:val="00B74068"/>
    <w:rsid w:val="00B81666"/>
    <w:rsid w:val="00B82589"/>
    <w:rsid w:val="00B830F5"/>
    <w:rsid w:val="00BA0084"/>
    <w:rsid w:val="00BA59F6"/>
    <w:rsid w:val="00BB3DDC"/>
    <w:rsid w:val="00BB6751"/>
    <w:rsid w:val="00BE0200"/>
    <w:rsid w:val="00BF7E0B"/>
    <w:rsid w:val="00C06025"/>
    <w:rsid w:val="00C244F6"/>
    <w:rsid w:val="00C4620B"/>
    <w:rsid w:val="00C47287"/>
    <w:rsid w:val="00C51184"/>
    <w:rsid w:val="00C63CBF"/>
    <w:rsid w:val="00C67F86"/>
    <w:rsid w:val="00C71D07"/>
    <w:rsid w:val="00CB4ECE"/>
    <w:rsid w:val="00CE23D3"/>
    <w:rsid w:val="00CE5634"/>
    <w:rsid w:val="00D16C70"/>
    <w:rsid w:val="00D223B4"/>
    <w:rsid w:val="00D22C1A"/>
    <w:rsid w:val="00D242C4"/>
    <w:rsid w:val="00D2577C"/>
    <w:rsid w:val="00D30904"/>
    <w:rsid w:val="00D56756"/>
    <w:rsid w:val="00D864B5"/>
    <w:rsid w:val="00D869EC"/>
    <w:rsid w:val="00DB695F"/>
    <w:rsid w:val="00DE642E"/>
    <w:rsid w:val="00DE7E23"/>
    <w:rsid w:val="00E0671C"/>
    <w:rsid w:val="00E315D2"/>
    <w:rsid w:val="00E51666"/>
    <w:rsid w:val="00E5516F"/>
    <w:rsid w:val="00EB295C"/>
    <w:rsid w:val="00EC3353"/>
    <w:rsid w:val="00ED1EE3"/>
    <w:rsid w:val="00ED6BDF"/>
    <w:rsid w:val="00EF0BD1"/>
    <w:rsid w:val="00EF489C"/>
    <w:rsid w:val="00F220BD"/>
    <w:rsid w:val="00F30AA5"/>
    <w:rsid w:val="00F32368"/>
    <w:rsid w:val="00F64817"/>
    <w:rsid w:val="00F66B8E"/>
    <w:rsid w:val="00F771A6"/>
    <w:rsid w:val="00F848D3"/>
    <w:rsid w:val="00F85C6F"/>
    <w:rsid w:val="00F954CF"/>
    <w:rsid w:val="00FB0FC6"/>
    <w:rsid w:val="00FB23ED"/>
    <w:rsid w:val="00FC14F5"/>
    <w:rsid w:val="00FD5CD6"/>
    <w:rsid w:val="00FE73EF"/>
    <w:rsid w:val="00FF296F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D5C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ryLaPerle">
    <w:name w:val="Gary LaPerle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105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6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HADDAM HISTORIC DISTRICT COMMISSION</vt:lpstr>
    </vt:vector>
  </TitlesOfParts>
  <Company>Grizli777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HADDAM HISTORIC DISTRICT COMMISSION</dc:title>
  <dc:creator>Susan M. Berescik</dc:creator>
  <cp:lastModifiedBy>Christine</cp:lastModifiedBy>
  <cp:revision>2</cp:revision>
  <cp:lastPrinted>2009-04-20T15:13:00Z</cp:lastPrinted>
  <dcterms:created xsi:type="dcterms:W3CDTF">2012-11-20T21:26:00Z</dcterms:created>
  <dcterms:modified xsi:type="dcterms:W3CDTF">2012-11-20T21:26:00Z</dcterms:modified>
</cp:coreProperties>
</file>